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Інфармацыйны ліст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 Міжнародная навукова-практычная канферэнцыя 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“Электронная культура”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 100-годдзя Нацыянальнай бібліятэкі Беларусі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 “Лічбавыя калекцыі ў прасторы культуры”</w:t>
      </w:r>
    </w:p>
    <w:p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(у рамках XXVIII Міжнароднай спецыялізаванай выставы “ТІБО”)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Запрашаем прыняць удзел у Х Між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народнай навукова-практычнай канферэнцыі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“Электронная культура”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 тэме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“Лічбавыя калекцыі ў прасторы культуры”</w:t>
      </w:r>
      <w:r>
        <w:rPr>
          <w:rFonts w:ascii="Times New Roman" w:hAnsi="Times New Roman" w:cs="Times New Roman"/>
          <w:sz w:val="28"/>
          <w:szCs w:val="28"/>
          <w:lang w:val="be-BY"/>
        </w:rPr>
        <w:t>. Канферэнцыя адбудзецца 10 чэрвеня 2022 г. на пляцоўках XXVIII Міжнароднай спецыялізаванай выставы “ТІБО” і Нацыянальнай бібліятэкі Беларусі.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Тэмы для абмеркавання:</w:t>
      </w:r>
    </w:p>
    <w:p>
      <w:pPr>
        <w:pStyle w:val="a3"/>
        <w:numPr>
          <w:ilvl w:val="0"/>
          <w:numId w:val="1"/>
        </w:num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установы культуры, навукі і адукацыі ва ўмовах інфарматызацыі: змяненне статусу і функцый, супрацоўніцтва, пашырэнне і віртуалізацыя паслуг;</w:t>
      </w:r>
    </w:p>
    <w:p>
      <w:pPr>
        <w:pStyle w:val="a3"/>
        <w:numPr>
          <w:ilvl w:val="0"/>
          <w:numId w:val="1"/>
        </w:num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захаванне і папулярызацыя гісторыка-культурнай спадчыны: праблемы і вынікі фарміравання электроннага кантэнту, выкарыстання/укаранення інфармацыйных тэхналогій, доступу, рэстаўрацыі і інш.;</w:t>
      </w:r>
    </w:p>
    <w:p>
      <w:pPr>
        <w:pStyle w:val="a3"/>
        <w:numPr>
          <w:ilvl w:val="0"/>
          <w:numId w:val="1"/>
        </w:num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інавацыйныя тэхналогіі ў сферы культуры: “воблачныя”, мабільныя, 3D-тэхналогіі,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  <w:lang w:val="az-Cyrl-AZ"/>
        </w:rPr>
        <w:t>нтэрнэт рэчаў, дапоўненая рэальнасць; эканоміка уражанняў/эмоцый і інш.;</w:t>
      </w:r>
    </w:p>
    <w:p>
      <w:pPr>
        <w:pStyle w:val="a3"/>
        <w:numPr>
          <w:ilvl w:val="0"/>
          <w:numId w:val="1"/>
        </w:num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арганізацыя і правядзенне адукацыйных і сацыякультурных мерапрыемстваў, у тым ліку з выкарыстаннем рэсурсаў бібліятэк, музеяў і архіваў; </w:t>
      </w:r>
    </w:p>
    <w:p>
      <w:pPr>
        <w:pStyle w:val="a3"/>
        <w:numPr>
          <w:ilvl w:val="0"/>
          <w:numId w:val="1"/>
        </w:num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varia.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Арганізатары канферэнцыі: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Міністэрства культуры Рэспублікі Беларусь,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Нацыянальная бібліятэка Беларусі.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Рабочыя мовы: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беларуская,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руская.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Патрабаванні да прэзентацый: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 файла – Microsoft PowerPoint (ppt/pptx).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Умовы ўдзелу: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ўдзелу ў канферэнцыі запрашаюцца прадстаўнікі дзяржаўных органаў кіравання, кіраўнікі і спецыялісты бібліятэк, музеяў, архіваў, навукова-даследчых арганізацый, устаноў адукацыі, распрацоўшчыкі і пастаўшчыкі праграмнага забеспячэння і электронных рэсурсаў.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сувязі з эпідэміялагічнай сітуацыяй ўдзел у канферэнцыі магчымы ў вочным і дыстанцыйным фарматах.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Пражыванне, харчаванне, транспартныя выдаткі – за кошт удзельнікаў.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ўдзелу з дакладам, паведамленнем або ў якасці госця неабходна не пазней за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20 мая 2022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прайсці анлайн-рэгістрацыю на партале Нацыянальнай бібліятэкі Беларусі, не пазней за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25 мая 2022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даслаць прэзентацыю або відэавыступленне на электронную пошту: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oniki@nlb.by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Рэгламент дакладаў і выступленняў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да 10 мін.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Дата і месца правядзення: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чэрвеня 2022 г.</w:t>
      </w:r>
    </w:p>
    <w:p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пр. Пераможцаў, 111а, г. Мінск, Рэспубліка Беларусь (форум “ТІБО-2022”);</w:t>
      </w:r>
    </w:p>
    <w:p>
      <w:pPr>
        <w:pStyle w:val="a3"/>
        <w:numPr>
          <w:ilvl w:val="0"/>
          <w:numId w:val="2"/>
        </w:numPr>
        <w:tabs>
          <w:tab w:val="left" w:pos="234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пр. Незалежнасці, 116, г. Мінск,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Рэспубліка Беларусь </w:t>
      </w:r>
      <w:r>
        <w:rPr>
          <w:b/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Нацыянальная бібліятэка Беларусі</w:t>
      </w:r>
      <w:r>
        <w:rPr>
          <w:b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>
      <w:pPr>
        <w:pStyle w:val="a3"/>
        <w:tabs>
          <w:tab w:val="left" w:pos="2340"/>
        </w:tabs>
        <w:jc w:val="both"/>
        <w:rPr>
          <w:sz w:val="28"/>
          <w:szCs w:val="28"/>
          <w:lang w:val="be-BY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Каардынатары: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Лаўрык Таццяна Анатольеўна – загадчыца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сектара аналітычнай інфармацыі па культуры і мастацтву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інфармацыйна-аналітычнага аддзела,</w:t>
      </w:r>
    </w:p>
    <w:p>
      <w:pPr>
        <w:tabs>
          <w:tab w:val="left" w:pos="234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(+375 17) 293 27 19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e-mail: </w:t>
      </w:r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fldChar w:fldCharType="begin"/>
      </w:r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instrText xml:space="preserve"> HYPERLINK "mailto:oniki@nlb.by" </w:instrText>
      </w:r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fldChar w:fldCharType="separate"/>
      </w:r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t>oniki@nlb.by</w:t>
      </w:r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Тупчыенка-Кадырава Люцыя Георгіеўна – 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вядучы бібліёграф інфармацыйна-аналітычнага аддзела,</w:t>
      </w:r>
    </w:p>
    <w:p>
      <w:pPr>
        <w:tabs>
          <w:tab w:val="left" w:pos="234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+375 17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293 </w:t>
      </w:r>
      <w:r>
        <w:rPr>
          <w:rFonts w:ascii="Times New Roman" w:hAnsi="Times New Roman" w:cs="Times New Roman"/>
          <w:color w:val="000000"/>
          <w:sz w:val="28"/>
          <w:szCs w:val="28"/>
        </w:rPr>
        <w:t>28 06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e-mail: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oniki@nlb.by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EC5"/>
    <w:multiLevelType w:val="hybridMultilevel"/>
    <w:tmpl w:val="398E8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5753A"/>
    <w:multiLevelType w:val="hybridMultilevel"/>
    <w:tmpl w:val="F968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D724-6D5D-4837-9319-BE77418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ki@nlb.by" TargetMode="External"/><Relationship Id="rId5" Type="http://schemas.openxmlformats.org/officeDocument/2006/relationships/hyperlink" Target="mailto:oniki@nl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 Eleva V.</dc:creator>
  <cp:keywords/>
  <dc:description/>
  <cp:lastModifiedBy>Skibskiy Evgeniy F.</cp:lastModifiedBy>
  <cp:revision>4</cp:revision>
  <dcterms:created xsi:type="dcterms:W3CDTF">2022-04-26T07:45:00Z</dcterms:created>
  <dcterms:modified xsi:type="dcterms:W3CDTF">2022-04-26T08:14:00Z</dcterms:modified>
</cp:coreProperties>
</file>